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line="300"/>
      </w:pPr>
      <w:r>
        <w:rPr>
          <w:rFonts w:ascii="Arial" w:cs="Arial" w:eastAsia="Arial" w:hAnsi="Arial"/>
          <w:b/>
          <w:bCs/>
          <w:color w:val="8D4A32"/>
          <w:sz w:val="18"/>
          <w:szCs w:val="18"/>
        </w:rPr>
        <w:t xml:space="preserve">PRODUCT STRATEGY MEMO · 18 JULY 2026</w:t>
      </w:r>
    </w:p>
    <w:p>
      <w:pPr>
        <w:spacing w:after="180" w:line="300"/>
      </w:pPr>
      <w:r>
        <w:rPr>
          <w:rFonts w:ascii="Arial" w:cs="Arial" w:eastAsia="Arial" w:hAnsi="Arial"/>
          <w:b/>
          <w:bCs/>
          <w:sz w:val="52"/>
          <w:szCs w:val="52"/>
        </w:rPr>
        <w:t xml:space="preserve">Q3 product strategy</w:t>
      </w:r>
    </w:p>
    <w:p>
      <w:pPr>
        <w:spacing w:after="360" w:line="300"/>
      </w:pPr>
      <w:r>
        <w:rPr>
          <w:rFonts w:ascii="Arial" w:cs="Arial" w:eastAsia="Arial" w:hAnsi="Arial"/>
          <w:color w:val="4E5A6A"/>
          <w:sz w:val="26"/>
          <w:szCs w:val="26"/>
        </w:rPr>
        <w:t xml:space="preserve">Three priorities for a more dependable onboarding experience.</w:t>
      </w:r>
    </w:p>
    <w:p>
      <w:pPr>
        <w:pStyle w:val="Heading1"/>
        <w:spacing w:after="180" w:line="300"/>
      </w:pPr>
      <w:r>
        <w:rPr>
          <w:rFonts w:ascii="Arial" w:cs="Arial" w:eastAsia="Arial" w:hAnsi="Arial"/>
          <w:b/>
          <w:bCs/>
          <w:color w:val="8D4A32"/>
          <w:sz w:val="28"/>
          <w:szCs w:val="28"/>
        </w:rPr>
        <w:t xml:space="preserve">Executive read</w:t>
      </w:r>
    </w:p>
    <w:p>
      <w:pPr>
        <w:spacing w:after="300" w:line="300"/>
      </w:pPr>
      <w:r>
        <w:rPr>
          <w:rFonts w:ascii="Arial" w:cs="Arial" w:eastAsia="Arial" w:hAnsi="Arial"/>
          <w:sz w:val="23"/>
          <w:szCs w:val="23"/>
        </w:rPr>
        <w:t xml:space="preserve">This editable memo turns the original PDF into structured headings, paragraphs, tables, and lists. It keeps the document useful for review rather than flattening every page into an image.</w:t>
      </w:r>
    </w:p>
    <w:p>
      <w:pPr>
        <w:pStyle w:val="Heading2"/>
        <w:spacing w:after="80" w:line="300"/>
      </w:pPr>
      <w:r>
        <w:rPr>
          <w:rFonts w:ascii="Arial" w:cs="Arial" w:eastAsia="Arial" w:hAnsi="Arial"/>
          <w:b/>
          <w:bCs/>
          <w:sz w:val="25"/>
          <w:szCs w:val="25"/>
        </w:rPr>
        <w:t xml:space="preserve">1 · Make setup observable</w:t>
      </w:r>
    </w:p>
    <w:p>
      <w:pPr>
        <w:spacing w:after="220" w:line="300"/>
      </w:pPr>
      <w:r>
        <w:rPr>
          <w:rFonts w:ascii="Arial" w:cs="Arial" w:eastAsia="Arial" w:hAnsi="Arial"/>
          <w:sz w:val="22"/>
          <w:szCs w:val="22"/>
        </w:rPr>
        <w:t xml:space="preserve">Give owners a single view of progress, blockers, and responsibility across imports, permissions, and approvals.</w:t>
      </w:r>
    </w:p>
    <w:p>
      <w:pPr>
        <w:pStyle w:val="Heading2"/>
        <w:spacing w:after="80" w:line="300"/>
      </w:pPr>
      <w:r>
        <w:rPr>
          <w:rFonts w:ascii="Arial" w:cs="Arial" w:eastAsia="Arial" w:hAnsi="Arial"/>
          <w:b/>
          <w:bCs/>
          <w:sz w:val="25"/>
          <w:szCs w:val="25"/>
        </w:rPr>
        <w:t xml:space="preserve">2 · Reduce handoffs</w:t>
      </w:r>
    </w:p>
    <w:p>
      <w:pPr>
        <w:spacing w:after="220" w:line="300"/>
      </w:pPr>
      <w:r>
        <w:rPr>
          <w:rFonts w:ascii="Arial" w:cs="Arial" w:eastAsia="Arial" w:hAnsi="Arial"/>
          <w:sz w:val="22"/>
          <w:szCs w:val="22"/>
        </w:rPr>
        <w:t xml:space="preserve">Combine duplicate checks and make exceptions explicit so implementation teams do not rebuild context in every ticket.</w:t>
      </w:r>
    </w:p>
    <w:p>
      <w:pPr>
        <w:pStyle w:val="Heading2"/>
        <w:spacing w:after="80" w:line="300"/>
      </w:pPr>
      <w:r>
        <w:rPr>
          <w:rFonts w:ascii="Arial" w:cs="Arial" w:eastAsia="Arial" w:hAnsi="Arial"/>
          <w:b/>
          <w:bCs/>
          <w:sz w:val="25"/>
          <w:szCs w:val="25"/>
        </w:rPr>
        <w:t xml:space="preserve">3 · Close the learning loop</w:t>
      </w:r>
    </w:p>
    <w:p>
      <w:pPr>
        <w:spacing w:after="220" w:line="300"/>
      </w:pPr>
      <w:r>
        <w:rPr>
          <w:rFonts w:ascii="Arial" w:cs="Arial" w:eastAsia="Arial" w:hAnsi="Arial"/>
          <w:sz w:val="22"/>
          <w:szCs w:val="22"/>
        </w:rPr>
        <w:t xml:space="preserve">Review onboarding failures monthly and carry the evidence into product planning.</w:t>
      </w:r>
    </w:p>
    <w:p>
      <w:pPr>
        <w:pStyle w:val="Heading1"/>
        <w:spacing w:after="180" w:line="300"/>
      </w:pPr>
      <w:r>
        <w:rPr>
          <w:rFonts w:ascii="Arial" w:cs="Arial" w:eastAsia="Arial" w:hAnsi="Arial"/>
          <w:b/>
          <w:bCs/>
          <w:color w:val="8D4A32"/>
          <w:sz w:val="28"/>
          <w:szCs w:val="28"/>
        </w:rPr>
        <w:t xml:space="preserve">Working table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25%"/>
            <w:tcBorders>
              <w:top w:val="single" w:color="D8DDE2" w:sz="1"/>
              <w:left w:val="single" w:color="D8DDE2" w:sz="1"/>
              <w:bottom w:val="single" w:color="D8DDE2" w:sz="1"/>
              <w:right w:val="single" w:color="D8DDE2" w:sz="1"/>
            </w:tcBorders>
            <w:shd w:fill="17202B"/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pPr>
              <w:spacing w:after="0" w:line="300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Priority</w:t>
            </w:r>
          </w:p>
        </w:tc>
        <w:tc>
          <w:tcPr>
            <w:tcW w:type="pct" w:w="25%"/>
            <w:tcBorders>
              <w:top w:val="single" w:color="D8DDE2" w:sz="1"/>
              <w:left w:val="single" w:color="D8DDE2" w:sz="1"/>
              <w:bottom w:val="single" w:color="D8DDE2" w:sz="1"/>
              <w:right w:val="single" w:color="D8DDE2" w:sz="1"/>
            </w:tcBorders>
            <w:shd w:fill="17202B"/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pPr>
              <w:spacing w:after="0" w:line="300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Outcome</w:t>
            </w:r>
          </w:p>
        </w:tc>
        <w:tc>
          <w:tcPr>
            <w:tcW w:type="pct" w:w="25%"/>
            <w:tcBorders>
              <w:top w:val="single" w:color="D8DDE2" w:sz="1"/>
              <w:left w:val="single" w:color="D8DDE2" w:sz="1"/>
              <w:bottom w:val="single" w:color="D8DDE2" w:sz="1"/>
              <w:right w:val="single" w:color="D8DDE2" w:sz="1"/>
            </w:tcBorders>
            <w:shd w:fill="17202B"/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pPr>
              <w:spacing w:after="0" w:line="300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Leading measure</w:t>
            </w:r>
          </w:p>
        </w:tc>
        <w:tc>
          <w:tcPr>
            <w:tcW w:type="pct" w:w="25%"/>
            <w:tcBorders>
              <w:top w:val="single" w:color="D8DDE2" w:sz="1"/>
              <w:left w:val="single" w:color="D8DDE2" w:sz="1"/>
              <w:bottom w:val="single" w:color="D8DDE2" w:sz="1"/>
              <w:right w:val="single" w:color="D8DDE2" w:sz="1"/>
            </w:tcBorders>
            <w:shd w:fill="17202B"/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pPr>
              <w:spacing w:after="0" w:line="300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Owner</w:t>
            </w:r>
          </w:p>
        </w:tc>
      </w:tr>
      <w:tr>
        <w:trPr>
          <w:tblHeader w:val="false"/>
        </w:trPr>
        <w:tc>
          <w:tcPr>
            <w:tcW w:type="pct" w:w="25%"/>
            <w:tcBorders>
              <w:top w:val="single" w:color="D8DDE2" w:sz="1"/>
              <w:left w:val="single" w:color="D8DDE2" w:sz="1"/>
              <w:bottom w:val="single" w:color="D8DDE2" w:sz="1"/>
              <w:right w:val="single" w:color="D8DDE2" w:sz="1"/>
            </w:tcBorders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pPr>
              <w:spacing w:after="0" w:line="300"/>
            </w:pPr>
            <w:r>
              <w:rPr>
                <w:rFonts w:ascii="Arial" w:cs="Arial" w:eastAsia="Arial" w:hAnsi="Arial"/>
                <w:b w:val="false"/>
                <w:bCs w:val="false"/>
                <w:color w:val="243142"/>
                <w:sz w:val="19"/>
                <w:szCs w:val="19"/>
              </w:rPr>
              <w:t xml:space="preserve">Setup status</w:t>
            </w:r>
          </w:p>
        </w:tc>
        <w:tc>
          <w:tcPr>
            <w:tcW w:type="pct" w:w="25%"/>
            <w:tcBorders>
              <w:top w:val="single" w:color="D8DDE2" w:sz="1"/>
              <w:left w:val="single" w:color="D8DDE2" w:sz="1"/>
              <w:bottom w:val="single" w:color="D8DDE2" w:sz="1"/>
              <w:right w:val="single" w:color="D8DDE2" w:sz="1"/>
            </w:tcBorders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pPr>
              <w:spacing w:after="0" w:line="300"/>
            </w:pPr>
            <w:r>
              <w:rPr>
                <w:rFonts w:ascii="Arial" w:cs="Arial" w:eastAsia="Arial" w:hAnsi="Arial"/>
                <w:b w:val="false"/>
                <w:bCs w:val="false"/>
                <w:color w:val="243142"/>
                <w:sz w:val="19"/>
                <w:szCs w:val="19"/>
              </w:rPr>
              <w:t xml:space="preserve">Clear progress</w:t>
            </w:r>
          </w:p>
        </w:tc>
        <w:tc>
          <w:tcPr>
            <w:tcW w:type="pct" w:w="25%"/>
            <w:tcBorders>
              <w:top w:val="single" w:color="D8DDE2" w:sz="1"/>
              <w:left w:val="single" w:color="D8DDE2" w:sz="1"/>
              <w:bottom w:val="single" w:color="D8DDE2" w:sz="1"/>
              <w:right w:val="single" w:color="D8DDE2" w:sz="1"/>
            </w:tcBorders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pPr>
              <w:spacing w:after="0" w:line="300"/>
            </w:pPr>
            <w:r>
              <w:rPr>
                <w:rFonts w:ascii="Arial" w:cs="Arial" w:eastAsia="Arial" w:hAnsi="Arial"/>
                <w:b w:val="false"/>
                <w:bCs w:val="false"/>
                <w:color w:val="243142"/>
                <w:sz w:val="19"/>
                <w:szCs w:val="19"/>
              </w:rPr>
              <w:t xml:space="preserve">Blocked steps &lt; 8%</w:t>
            </w:r>
          </w:p>
        </w:tc>
        <w:tc>
          <w:tcPr>
            <w:tcW w:type="pct" w:w="25%"/>
            <w:tcBorders>
              <w:top w:val="single" w:color="D8DDE2" w:sz="1"/>
              <w:left w:val="single" w:color="D8DDE2" w:sz="1"/>
              <w:bottom w:val="single" w:color="D8DDE2" w:sz="1"/>
              <w:right w:val="single" w:color="D8DDE2" w:sz="1"/>
            </w:tcBorders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pPr>
              <w:spacing w:after="0" w:line="300"/>
            </w:pPr>
            <w:r>
              <w:rPr>
                <w:rFonts w:ascii="Arial" w:cs="Arial" w:eastAsia="Arial" w:hAnsi="Arial"/>
                <w:b w:val="false"/>
                <w:bCs w:val="false"/>
                <w:color w:val="243142"/>
                <w:sz w:val="19"/>
                <w:szCs w:val="19"/>
              </w:rPr>
              <w:t xml:space="preserve">Product</w:t>
            </w:r>
          </w:p>
        </w:tc>
      </w:tr>
      <w:tr>
        <w:trPr>
          <w:tblHeader w:val="false"/>
        </w:trPr>
        <w:tc>
          <w:tcPr>
            <w:tcW w:type="pct" w:w="25%"/>
            <w:tcBorders>
              <w:top w:val="single" w:color="D8DDE2" w:sz="1"/>
              <w:left w:val="single" w:color="D8DDE2" w:sz="1"/>
              <w:bottom w:val="single" w:color="D8DDE2" w:sz="1"/>
              <w:right w:val="single" w:color="D8DDE2" w:sz="1"/>
            </w:tcBorders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pPr>
              <w:spacing w:after="0" w:line="300"/>
            </w:pPr>
            <w:r>
              <w:rPr>
                <w:rFonts w:ascii="Arial" w:cs="Arial" w:eastAsia="Arial" w:hAnsi="Arial"/>
                <w:b w:val="false"/>
                <w:bCs w:val="false"/>
                <w:color w:val="243142"/>
                <w:sz w:val="19"/>
                <w:szCs w:val="19"/>
              </w:rPr>
              <w:t xml:space="preserve">Exception handling</w:t>
            </w:r>
          </w:p>
        </w:tc>
        <w:tc>
          <w:tcPr>
            <w:tcW w:type="pct" w:w="25%"/>
            <w:tcBorders>
              <w:top w:val="single" w:color="D8DDE2" w:sz="1"/>
              <w:left w:val="single" w:color="D8DDE2" w:sz="1"/>
              <w:bottom w:val="single" w:color="D8DDE2" w:sz="1"/>
              <w:right w:val="single" w:color="D8DDE2" w:sz="1"/>
            </w:tcBorders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pPr>
              <w:spacing w:after="0" w:line="300"/>
            </w:pPr>
            <w:r>
              <w:rPr>
                <w:rFonts w:ascii="Arial" w:cs="Arial" w:eastAsia="Arial" w:hAnsi="Arial"/>
                <w:b w:val="false"/>
                <w:bCs w:val="false"/>
                <w:color w:val="243142"/>
                <w:sz w:val="19"/>
                <w:szCs w:val="19"/>
              </w:rPr>
              <w:t xml:space="preserve">Fewer handoffs</w:t>
            </w:r>
          </w:p>
        </w:tc>
        <w:tc>
          <w:tcPr>
            <w:tcW w:type="pct" w:w="25%"/>
            <w:tcBorders>
              <w:top w:val="single" w:color="D8DDE2" w:sz="1"/>
              <w:left w:val="single" w:color="D8DDE2" w:sz="1"/>
              <w:bottom w:val="single" w:color="D8DDE2" w:sz="1"/>
              <w:right w:val="single" w:color="D8DDE2" w:sz="1"/>
            </w:tcBorders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pPr>
              <w:spacing w:after="0" w:line="300"/>
            </w:pPr>
            <w:r>
              <w:rPr>
                <w:rFonts w:ascii="Arial" w:cs="Arial" w:eastAsia="Arial" w:hAnsi="Arial"/>
                <w:b w:val="false"/>
                <w:bCs w:val="false"/>
                <w:color w:val="243142"/>
                <w:sz w:val="19"/>
                <w:szCs w:val="19"/>
              </w:rPr>
              <w:t xml:space="preserve">Median touches &lt; 3</w:t>
            </w:r>
          </w:p>
        </w:tc>
        <w:tc>
          <w:tcPr>
            <w:tcW w:type="pct" w:w="25%"/>
            <w:tcBorders>
              <w:top w:val="single" w:color="D8DDE2" w:sz="1"/>
              <w:left w:val="single" w:color="D8DDE2" w:sz="1"/>
              <w:bottom w:val="single" w:color="D8DDE2" w:sz="1"/>
              <w:right w:val="single" w:color="D8DDE2" w:sz="1"/>
            </w:tcBorders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pPr>
              <w:spacing w:after="0" w:line="300"/>
            </w:pPr>
            <w:r>
              <w:rPr>
                <w:rFonts w:ascii="Arial" w:cs="Arial" w:eastAsia="Arial" w:hAnsi="Arial"/>
                <w:b w:val="false"/>
                <w:bCs w:val="false"/>
                <w:color w:val="243142"/>
                <w:sz w:val="19"/>
                <w:szCs w:val="19"/>
              </w:rPr>
              <w:t xml:space="preserve">Operations</w:t>
            </w:r>
          </w:p>
        </w:tc>
      </w:tr>
      <w:tr>
        <w:trPr>
          <w:tblHeader w:val="false"/>
        </w:trPr>
        <w:tc>
          <w:tcPr>
            <w:tcW w:type="pct" w:w="25%"/>
            <w:tcBorders>
              <w:top w:val="single" w:color="D8DDE2" w:sz="1"/>
              <w:left w:val="single" w:color="D8DDE2" w:sz="1"/>
              <w:bottom w:val="single" w:color="D8DDE2" w:sz="1"/>
              <w:right w:val="single" w:color="D8DDE2" w:sz="1"/>
            </w:tcBorders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pPr>
              <w:spacing w:after="0" w:line="300"/>
            </w:pPr>
            <w:r>
              <w:rPr>
                <w:rFonts w:ascii="Arial" w:cs="Arial" w:eastAsia="Arial" w:hAnsi="Arial"/>
                <w:b w:val="false"/>
                <w:bCs w:val="false"/>
                <w:color w:val="243142"/>
                <w:sz w:val="19"/>
                <w:szCs w:val="19"/>
              </w:rPr>
              <w:t xml:space="preserve">Learning review</w:t>
            </w:r>
          </w:p>
        </w:tc>
        <w:tc>
          <w:tcPr>
            <w:tcW w:type="pct" w:w="25%"/>
            <w:tcBorders>
              <w:top w:val="single" w:color="D8DDE2" w:sz="1"/>
              <w:left w:val="single" w:color="D8DDE2" w:sz="1"/>
              <w:bottom w:val="single" w:color="D8DDE2" w:sz="1"/>
              <w:right w:val="single" w:color="D8DDE2" w:sz="1"/>
            </w:tcBorders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pPr>
              <w:spacing w:after="0" w:line="300"/>
            </w:pPr>
            <w:r>
              <w:rPr>
                <w:rFonts w:ascii="Arial" w:cs="Arial" w:eastAsia="Arial" w:hAnsi="Arial"/>
                <w:b w:val="false"/>
                <w:bCs w:val="false"/>
                <w:color w:val="243142"/>
                <w:sz w:val="19"/>
                <w:szCs w:val="19"/>
              </w:rPr>
              <w:t xml:space="preserve">Closed loop</w:t>
            </w:r>
          </w:p>
        </w:tc>
        <w:tc>
          <w:tcPr>
            <w:tcW w:type="pct" w:w="25%"/>
            <w:tcBorders>
              <w:top w:val="single" w:color="D8DDE2" w:sz="1"/>
              <w:left w:val="single" w:color="D8DDE2" w:sz="1"/>
              <w:bottom w:val="single" w:color="D8DDE2" w:sz="1"/>
              <w:right w:val="single" w:color="D8DDE2" w:sz="1"/>
            </w:tcBorders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pPr>
              <w:spacing w:after="0" w:line="300"/>
            </w:pPr>
            <w:r>
              <w:rPr>
                <w:rFonts w:ascii="Arial" w:cs="Arial" w:eastAsia="Arial" w:hAnsi="Arial"/>
                <w:b w:val="false"/>
                <w:bCs w:val="false"/>
                <w:color w:val="243142"/>
                <w:sz w:val="19"/>
                <w:szCs w:val="19"/>
              </w:rPr>
              <w:t xml:space="preserve">Monthly review held</w:t>
            </w:r>
          </w:p>
        </w:tc>
        <w:tc>
          <w:tcPr>
            <w:tcW w:type="pct" w:w="25%"/>
            <w:tcBorders>
              <w:top w:val="single" w:color="D8DDE2" w:sz="1"/>
              <w:left w:val="single" w:color="D8DDE2" w:sz="1"/>
              <w:bottom w:val="single" w:color="D8DDE2" w:sz="1"/>
              <w:right w:val="single" w:color="D8DDE2" w:sz="1"/>
            </w:tcBorders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pPr>
              <w:spacing w:after="0" w:line="300"/>
            </w:pPr>
            <w:r>
              <w:rPr>
                <w:rFonts w:ascii="Arial" w:cs="Arial" w:eastAsia="Arial" w:hAnsi="Arial"/>
                <w:b w:val="false"/>
                <w:bCs w:val="false"/>
                <w:color w:val="243142"/>
                <w:sz w:val="19"/>
                <w:szCs w:val="19"/>
              </w:rPr>
              <w:t xml:space="preserve">Research</w:t>
            </w:r>
          </w:p>
        </w:tc>
      </w:tr>
    </w:tbl>
    <w:p>
      <w:pPr>
        <w:pStyle w:val="Heading1"/>
        <w:spacing w:after="100" w:line="300"/>
      </w:pPr>
      <w:r>
        <w:rPr>
          <w:rFonts w:ascii="Arial" w:cs="Arial" w:eastAsia="Arial" w:hAnsi="Arial"/>
          <w:b/>
          <w:bCs/>
          <w:color w:val="8D4A32"/>
          <w:sz w:val="28"/>
          <w:szCs w:val="28"/>
        </w:rPr>
        <w:t xml:space="preserve">Decision / next review</w:t>
      </w:r>
    </w:p>
    <w:p>
      <w:pPr>
        <w:spacing w:after="180" w:line="300"/>
      </w:pPr>
      <w:r>
        <w:rPr>
          <w:rFonts w:ascii="Arial" w:cs="Arial" w:eastAsia="Arial" w:hAnsi="Arial"/>
          <w:sz w:val="23"/>
          <w:szCs w:val="23"/>
        </w:rPr>
        <w:t xml:space="preserve">Confirm the three priorities and the owner for each measure before the 24 July planning session.</w:t>
      </w:r>
    </w:p>
    <w:p>
      <w:pPr>
        <w:spacing w:after="0" w:line="300"/>
      </w:pPr>
      <w:r>
        <w:rPr>
          <w:rFonts w:ascii="Arial" w:cs="Arial" w:eastAsia="Arial" w:hAnsi="Arial"/>
          <w:color w:val="697586"/>
          <w:sz w:val="18"/>
          <w:szCs w:val="18"/>
        </w:rPr>
        <w:t xml:space="preserve">Illustrative sample · fictional company and data</w:t>
      </w:r>
    </w:p>
    <w:sectPr>
      <w:footerReference w:type="default" r:id="rId7"/>
      <w:pgSz w:w="11906" w:h="16838" w:orient="portrait"/>
      <w:pgMar w:top="900" w:right="900" w:bottom="90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right"/>
    </w:pPr>
    <w:r>
      <w:rPr>
        <w:color w:val="697586"/>
        <w:sz w:val="18"/>
        <w:szCs w:val="18"/>
      </w:rPr>
      <w:t xml:space="preserve">Northstar Product · </w:t>
    </w:r>
    <w:r>
      <w:rPr>
        <w:color w:val="697586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Q3 product strategy</dc:title>
  <dc:creator>Vecbase Studio</dc:creator>
  <dc:description>Three priorities for a more dependable onboarding experience.</dc:description>
  <cp:lastModifiedBy>Un-named</cp:lastModifiedBy>
  <cp:revision>1</cp:revision>
  <dcterms:created xsi:type="dcterms:W3CDTF">2026-07-21T12:55:58.362Z</dcterms:created>
  <dcterms:modified xsi:type="dcterms:W3CDTF">2026-07-21T12:55:58.362Z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